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古部賢一（オーボエ）</w:t>
      </w:r>
    </w:p>
    <w:p w:rsidR="00000000" w:rsidDel="00000000" w:rsidP="00000000" w:rsidRDefault="00000000" w:rsidRPr="00000000" w14:paraId="00000002">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MS Gothic" w:cs="MS Gothic" w:eastAsia="MS Gothic" w:hAnsi="MS Gothic"/>
          <w:b w:val="1"/>
          <w:sz w:val="24"/>
          <w:szCs w:val="24"/>
        </w:rPr>
      </w:pPr>
      <w:r w:rsidDel="00000000" w:rsidR="00000000" w:rsidRPr="00000000">
        <w:rPr>
          <w:rFonts w:ascii="MS Gothic" w:cs="MS Gothic" w:eastAsia="MS Gothic" w:hAnsi="MS Gothic"/>
          <w:b w:val="1"/>
          <w:sz w:val="24"/>
          <w:szCs w:val="24"/>
          <w:rtl w:val="0"/>
        </w:rPr>
        <w:t xml:space="preserve">Ken-ichi Furube,Oboe</w:t>
      </w:r>
    </w:p>
    <w:p w:rsidR="00000000" w:rsidDel="00000000" w:rsidP="00000000" w:rsidRDefault="00000000" w:rsidRPr="00000000" w14:paraId="00000003">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MS Gothic" w:cs="MS Gothic" w:eastAsia="MS Gothic" w:hAnsi="MS Gothic"/>
          <w:sz w:val="24"/>
          <w:szCs w:val="24"/>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0"/>
        <w:jc w:val="left"/>
        <w:rPr>
          <w:i w:val="0"/>
          <w:smallCaps w:val="0"/>
          <w:strike w:val="0"/>
          <w:color w:val="222222"/>
          <w:sz w:val="22"/>
          <w:szCs w:val="22"/>
          <w:u w:val="none"/>
          <w:shd w:fill="auto" w:val="clear"/>
          <w:vertAlign w:val="baseline"/>
        </w:rPr>
      </w:pPr>
      <w:r w:rsidDel="00000000" w:rsidR="00000000" w:rsidRPr="00000000">
        <w:rPr>
          <w:rFonts w:ascii="ヒラギノ角ゴ Pro W3" w:cs="ヒラギノ角ゴ Pro W3" w:eastAsia="ヒラギノ角ゴ Pro W3" w:hAnsi="ヒラギノ角ゴ Pro W3"/>
          <w:b w:val="0"/>
          <w:i w:val="0"/>
          <w:smallCaps w:val="0"/>
          <w:strike w:val="0"/>
          <w:color w:val="222222"/>
          <w:sz w:val="22"/>
          <w:szCs w:val="22"/>
          <w:u w:val="none"/>
          <w:shd w:fill="auto" w:val="clear"/>
          <w:vertAlign w:val="baseline"/>
          <w:rtl w:val="0"/>
        </w:rPr>
        <w:t xml:space="preserve">　</w:t>
      </w:r>
      <w:r w:rsidDel="00000000" w:rsidR="00000000" w:rsidRPr="00000000">
        <w:rPr>
          <w:i w:val="0"/>
          <w:smallCaps w:val="0"/>
          <w:strike w:val="0"/>
          <w:color w:val="222222"/>
          <w:sz w:val="22"/>
          <w:szCs w:val="22"/>
          <w:u w:val="none"/>
          <w:shd w:fill="auto" w:val="clear"/>
          <w:vertAlign w:val="baseline"/>
          <w:rtl w:val="0"/>
        </w:rPr>
        <w:t xml:space="preserve">新日本フィルハーモニー交響楽団</w:t>
      </w:r>
      <w:r w:rsidDel="00000000" w:rsidR="00000000" w:rsidRPr="00000000">
        <w:rPr>
          <w:sz w:val="22"/>
          <w:szCs w:val="22"/>
          <w:rtl w:val="0"/>
        </w:rPr>
        <w:t xml:space="preserve">客員首席奏者。</w:t>
      </w:r>
      <w:r w:rsidDel="00000000" w:rsidR="00000000" w:rsidRPr="00000000">
        <w:rPr>
          <w:i w:val="0"/>
          <w:smallCaps w:val="0"/>
          <w:strike w:val="0"/>
          <w:color w:val="222222"/>
          <w:sz w:val="22"/>
          <w:szCs w:val="22"/>
          <w:u w:val="none"/>
          <w:shd w:fill="auto" w:val="clear"/>
          <w:vertAlign w:val="baseline"/>
          <w:rtl w:val="0"/>
        </w:rPr>
        <w:t xml:space="preserve">1995年～1996年、アフィニス文化財団海外研修員としてドイツ国立ミュンヘン音楽大学大学院に留学。</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40" w:lineRule="auto"/>
        <w:ind w:left="0" w:right="0" w:firstLine="330"/>
        <w:jc w:val="left"/>
        <w:rPr>
          <w:i w:val="0"/>
          <w:smallCaps w:val="0"/>
          <w:strike w:val="0"/>
          <w:color w:val="222222"/>
          <w:sz w:val="22"/>
          <w:szCs w:val="22"/>
          <w:u w:val="none"/>
          <w:shd w:fill="auto" w:val="clear"/>
          <w:vertAlign w:val="baseline"/>
        </w:rPr>
      </w:pPr>
      <w:r w:rsidDel="00000000" w:rsidR="00000000" w:rsidRPr="00000000">
        <w:rPr>
          <w:color w:val="222222"/>
          <w:sz w:val="22"/>
          <w:szCs w:val="22"/>
          <w:rtl w:val="0"/>
        </w:rPr>
        <w:t xml:space="preserve">これまでに</w:t>
      </w:r>
      <w:r w:rsidDel="00000000" w:rsidR="00000000" w:rsidRPr="00000000">
        <w:rPr>
          <w:i w:val="0"/>
          <w:smallCaps w:val="0"/>
          <w:strike w:val="0"/>
          <w:color w:val="222222"/>
          <w:sz w:val="22"/>
          <w:szCs w:val="22"/>
          <w:u w:val="none"/>
          <w:shd w:fill="auto" w:val="clear"/>
          <w:vertAlign w:val="baseline"/>
          <w:rtl w:val="0"/>
        </w:rPr>
        <w:t xml:space="preserve">イタリア合奏団、ミラノ・スカラ弦楽合奏団、ザルツブルク室内管、東京フィル、N響室内合奏団など国内外の数多くのオーケストラのソリストとして、また、</w:t>
      </w:r>
      <w:r w:rsidDel="00000000" w:rsidR="00000000" w:rsidRPr="00000000">
        <w:rPr>
          <w:i w:val="0"/>
          <w:smallCaps w:val="0"/>
          <w:strike w:val="0"/>
          <w:color w:val="000000"/>
          <w:sz w:val="22"/>
          <w:szCs w:val="22"/>
          <w:u w:val="none"/>
          <w:shd w:fill="auto" w:val="clear"/>
          <w:vertAlign w:val="baseline"/>
          <w:rtl w:val="0"/>
        </w:rPr>
        <w:t xml:space="preserve">ハンブルク北ドイツ放送響（現・NDRエルプフィル）、ベルリン・ドイツ響などにも客演首席奏者として招かれるほか、ラ・フォル・ジュルネTOYKO、セイジ・オザワ松本フェスティバル、宮崎国際音楽祭、木曽音楽祭などにもソリスト、室内楽奏者として定期的に出演。</w:t>
      </w:r>
      <w:r w:rsidDel="00000000" w:rsidR="00000000" w:rsidRPr="00000000">
        <w:rPr>
          <w:i w:val="0"/>
          <w:smallCaps w:val="0"/>
          <w:strike w:val="0"/>
          <w:color w:val="222222"/>
          <w:sz w:val="22"/>
          <w:szCs w:val="22"/>
          <w:u w:val="none"/>
          <w:shd w:fill="auto" w:val="clear"/>
          <w:vertAlign w:val="baseline"/>
          <w:rtl w:val="0"/>
        </w:rPr>
        <w:br w:type="textWrapping"/>
        <w:t xml:space="preserve">　2020年4月より、東京音楽大学准教授。相愛音楽大学非常勤講師、札幌大谷大学芸術学部の客員教授のほか、国際オーボエコンクール・軽井沢、日本音楽コンクール等の審査員をつとめるなど、後進の指導にもあたっている。2000年、第10回出光音楽賞受賞。</w:t>
      </w:r>
    </w:p>
    <w:p w:rsidR="00000000" w:rsidDel="00000000" w:rsidP="00000000" w:rsidRDefault="00000000" w:rsidRPr="00000000" w14:paraId="00000006">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MS Gothic" w:cs="MS Gothic" w:eastAsia="MS Gothic" w:hAnsi="MS Gothic"/>
          <w:sz w:val="24"/>
          <w:szCs w:val="24"/>
        </w:rPr>
      </w:pPr>
      <w:r w:rsidDel="00000000" w:rsidR="00000000" w:rsidRPr="00000000">
        <w:rPr>
          <w:rFonts w:ascii="MS Gothic" w:cs="MS Gothic" w:eastAsia="MS Gothic" w:hAnsi="MS Gothic"/>
          <w:sz w:val="22"/>
          <w:szCs w:val="22"/>
          <w:rtl w:val="0"/>
        </w:rPr>
        <w:t xml:space="preserve">（以</w:t>
      </w:r>
      <w:r w:rsidDel="00000000" w:rsidR="00000000" w:rsidRPr="00000000">
        <w:rPr>
          <w:rFonts w:ascii="MS Gothic" w:cs="MS Gothic" w:eastAsia="MS Gothic" w:hAnsi="MS Gothic"/>
          <w:sz w:val="24"/>
          <w:szCs w:val="24"/>
          <w:rtl w:val="0"/>
        </w:rPr>
        <w:t xml:space="preserve">上400字）</w:t>
      </w:r>
    </w:p>
    <w:sectPr>
      <w:footerReference r:id="rId7" w:type="default"/>
      <w:pgSz w:h="16838" w:w="11906" w:orient="portrait"/>
      <w:pgMar w:bottom="85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Gothic"/>
  <w:font w:name="ヒラギノ角ゴ Pro W3"/>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（2021年3月）</w:t>
    </w:r>
  </w:p>
  <w:p w:rsidR="00000000" w:rsidDel="00000000" w:rsidP="00000000" w:rsidRDefault="00000000" w:rsidRPr="00000000" w14:paraId="00000008">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※字数調整編集が必要な際には担当までお申し付けください。</w:t>
    </w:r>
  </w:p>
  <w:p w:rsidR="00000000" w:rsidDel="00000000" w:rsidP="00000000" w:rsidRDefault="00000000" w:rsidRPr="00000000" w14:paraId="00000009">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株式会社KAJIMOTO</w:t>
    </w:r>
  </w:p>
  <w:p w:rsidR="00000000" w:rsidDel="00000000" w:rsidP="00000000" w:rsidRDefault="00000000" w:rsidRPr="00000000" w14:paraId="0000000A">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東京都中央区銀座6-4-1 東海堂銀座ビル5階</w:t>
    </w:r>
  </w:p>
  <w:p w:rsidR="00000000" w:rsidDel="00000000" w:rsidP="00000000" w:rsidRDefault="00000000" w:rsidRPr="00000000" w14:paraId="0000000B">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tel.03-3574-0969/fax.03-3574-0980</w:t>
    </w:r>
  </w:p>
  <w:p w:rsidR="00000000" w:rsidDel="00000000" w:rsidP="00000000" w:rsidRDefault="00000000" w:rsidRPr="00000000" w14:paraId="0000000C">
    <w:pPr>
      <w:spacing w:line="320" w:lineRule="auto"/>
      <w:jc w:val="right"/>
      <w:rPr>
        <w:rFonts w:ascii="ヒラギノ角ゴ Pro W3" w:cs="ヒラギノ角ゴ Pro W3" w:eastAsia="ヒラギノ角ゴ Pro W3" w:hAnsi="ヒラギノ角ゴ Pro W3"/>
      </w:rPr>
    </w:pPr>
    <w:r w:rsidDel="00000000" w:rsidR="00000000" w:rsidRPr="00000000">
      <w:rPr>
        <w:rFonts w:ascii="ヒラギノ角ゴ Pro W3" w:cs="ヒラギノ角ゴ Pro W3" w:eastAsia="ヒラギノ角ゴ Pro W3" w:hAnsi="ヒラギノ角ゴ Pro W3"/>
        <w:rtl w:val="0"/>
      </w:rPr>
      <w:t xml:space="preserve">営業部：玄 明玉</w:t>
    </w:r>
  </w:p>
  <w:p w:rsidR="00000000" w:rsidDel="00000000" w:rsidP="00000000" w:rsidRDefault="00000000" w:rsidRPr="00000000" w14:paraId="0000000D">
    <w:pPr>
      <w:spacing w:line="320" w:lineRule="auto"/>
      <w:jc w:val="right"/>
      <w:rPr>
        <w:rFonts w:ascii="ヒラギノ角ゴ Pro W3" w:cs="ヒラギノ角ゴ Pro W3" w:eastAsia="ヒラギノ角ゴ Pro W3" w:hAnsi="ヒラギノ角ゴ Pro W3"/>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HTML">
    <w:name w:val="HTML Preformatted"/>
    <w:basedOn w:val="a"/>
    <w:link w:val="HTML0"/>
    <w:uiPriority w:val="99"/>
    <w:unhideWhenUsed w:val="1"/>
    <w:rsid w:val="00214A87"/>
    <w:pPr>
      <w:widowControl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cs="ＭＳ ゴシック" w:eastAsia="ＭＳ ゴシック" w:hAnsi="ＭＳ ゴシック"/>
      <w:kern w:val="0"/>
      <w:sz w:val="24"/>
      <w:szCs w:val="24"/>
    </w:rPr>
  </w:style>
  <w:style w:type="character" w:styleId="HTML0" w:customStyle="1">
    <w:name w:val="HTML 書式付き (文字)"/>
    <w:basedOn w:val="a0"/>
    <w:link w:val="HTML"/>
    <w:uiPriority w:val="99"/>
    <w:rsid w:val="00214A87"/>
    <w:rPr>
      <w:rFonts w:ascii="ＭＳ ゴシック" w:cs="ＭＳ ゴシック" w:eastAsia="ＭＳ ゴシック" w:hAnsi="ＭＳ ゴシック"/>
      <w:kern w:val="0"/>
      <w:sz w:val="24"/>
      <w:szCs w:val="24"/>
    </w:rPr>
  </w:style>
  <w:style w:type="paragraph" w:styleId="a3">
    <w:name w:val="header"/>
    <w:basedOn w:val="a"/>
    <w:link w:val="a4"/>
    <w:uiPriority w:val="99"/>
    <w:unhideWhenUsed w:val="1"/>
    <w:rsid w:val="003E5A3D"/>
    <w:pPr>
      <w:tabs>
        <w:tab w:val="center" w:pos="4252"/>
        <w:tab w:val="right" w:pos="8504"/>
      </w:tabs>
      <w:snapToGrid w:val="0"/>
    </w:pPr>
  </w:style>
  <w:style w:type="character" w:styleId="a4" w:customStyle="1">
    <w:name w:val="ヘッダー (文字)"/>
    <w:basedOn w:val="a0"/>
    <w:link w:val="a3"/>
    <w:uiPriority w:val="99"/>
    <w:rsid w:val="003E5A3D"/>
  </w:style>
  <w:style w:type="paragraph" w:styleId="a5">
    <w:name w:val="footer"/>
    <w:basedOn w:val="a"/>
    <w:link w:val="a6"/>
    <w:uiPriority w:val="99"/>
    <w:unhideWhenUsed w:val="1"/>
    <w:rsid w:val="003E5A3D"/>
    <w:pPr>
      <w:tabs>
        <w:tab w:val="center" w:pos="4252"/>
        <w:tab w:val="right" w:pos="8504"/>
      </w:tabs>
      <w:snapToGrid w:val="0"/>
    </w:pPr>
  </w:style>
  <w:style w:type="character" w:styleId="a6" w:customStyle="1">
    <w:name w:val="フッター (文字)"/>
    <w:basedOn w:val="a0"/>
    <w:link w:val="a5"/>
    <w:uiPriority w:val="99"/>
    <w:rsid w:val="003E5A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487zsiRZQdN84V5oTsxR90bhog==">AMUW2mURZ/5GgiqUJZ0zFtuYlqjjKzVxXi0NDfEmZ91KPstLUvEi0j7YZJP3tG91/J3hIPsNDIC6K0amMBPv0fPorbo8ogSXjAfiS5ewigkqZ9yrlpxgN+0=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2020-05-10T05:59:00Z</dcterms:created>
  <dc:creator>Meigyoku Gen</dc:creator>
</cp:coreProperties>
</file>